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lang w:val="id-ID"/>
        </w:rPr>
      </w:pPr>
    </w:p>
    <w:p w:rsidR="00E66774" w:rsidRP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lang w:val="id-ID"/>
        </w:rPr>
      </w:pPr>
    </w:p>
    <w:p w:rsidR="00E66774" w:rsidRPr="00095E0A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</w:rPr>
      </w:pPr>
      <w:r w:rsidRPr="00095E0A">
        <w:rPr>
          <w:rFonts w:ascii="Bookman Old Style" w:hAnsi="Bookman Old Style"/>
          <w:noProof/>
        </w:rPr>
        <w:drawing>
          <wp:inline distT="0" distB="0" distL="0" distR="0" wp14:anchorId="551046F4" wp14:editId="6C7EEB82">
            <wp:extent cx="2353310" cy="20537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_ba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74" w:rsidRP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A57785" w:rsidRPr="00E66774" w:rsidRDefault="00A57785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P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Pr="00A57785" w:rsidRDefault="00E66774" w:rsidP="00A57785">
      <w:pPr>
        <w:pStyle w:val="Judul"/>
        <w:spacing w:before="0" w:after="0" w:line="276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STANDAR</w:t>
      </w:r>
      <w:r w:rsidR="00A57785">
        <w:rPr>
          <w:rFonts w:ascii="Bookman Old Style" w:hAnsi="Bookman Old Style"/>
          <w:sz w:val="36"/>
          <w:szCs w:val="36"/>
        </w:rPr>
        <w:t xml:space="preserve"> …</w:t>
      </w:r>
    </w:p>
    <w:p w:rsidR="00E66774" w:rsidRP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  <w:r w:rsidRPr="00E9090F">
        <w:rPr>
          <w:rFonts w:ascii="Bookman Old Style" w:hAnsi="Bookman Old Style"/>
          <w:b w:val="0"/>
          <w:i/>
          <w:sz w:val="28"/>
          <w:szCs w:val="28"/>
        </w:rPr>
        <w:t xml:space="preserve">Standard </w:t>
      </w:r>
      <w:r w:rsidR="00A57785">
        <w:rPr>
          <w:rFonts w:ascii="Bookman Old Style" w:hAnsi="Bookman Old Style"/>
          <w:b w:val="0"/>
          <w:i/>
          <w:sz w:val="28"/>
          <w:szCs w:val="28"/>
        </w:rPr>
        <w:t>…</w:t>
      </w: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P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</w:rPr>
      </w:pPr>
    </w:p>
    <w:p w:rsidR="00E66774" w:rsidRPr="00095E0A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Pr="00E9090F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40"/>
          <w:szCs w:val="40"/>
          <w:lang w:val="id-ID"/>
        </w:rPr>
      </w:pPr>
    </w:p>
    <w:p w:rsidR="00E66774" w:rsidRPr="00095E0A" w:rsidRDefault="00E66774" w:rsidP="001A7D87">
      <w:pPr>
        <w:spacing w:line="276" w:lineRule="auto"/>
        <w:contextualSpacing/>
        <w:jc w:val="center"/>
        <w:rPr>
          <w:rFonts w:ascii="Bookman Old Style" w:hAnsi="Bookman Old Style" w:cs="Calibri"/>
          <w:b/>
          <w:sz w:val="24"/>
          <w:szCs w:val="24"/>
        </w:rPr>
      </w:pPr>
      <w:r w:rsidRPr="00095E0A">
        <w:rPr>
          <w:rFonts w:ascii="Bookman Old Style" w:hAnsi="Bookman Old Style" w:cs="Calibri"/>
          <w:b/>
          <w:sz w:val="24"/>
          <w:szCs w:val="24"/>
        </w:rPr>
        <w:t>UNIVERSITAS MERCU BUANA</w:t>
      </w:r>
    </w:p>
    <w:p w:rsidR="00E66774" w:rsidRPr="00095E0A" w:rsidRDefault="00E66774" w:rsidP="001A7D87">
      <w:pPr>
        <w:widowControl w:val="0"/>
        <w:autoSpaceDE w:val="0"/>
        <w:autoSpaceDN w:val="0"/>
        <w:adjustRightInd w:val="0"/>
        <w:spacing w:line="276" w:lineRule="auto"/>
        <w:ind w:right="-18"/>
        <w:contextualSpacing/>
        <w:jc w:val="center"/>
        <w:rPr>
          <w:rFonts w:ascii="Bookman Old Style" w:hAnsi="Bookman Old Style" w:cs="Calibri"/>
          <w:bCs/>
          <w:sz w:val="24"/>
          <w:szCs w:val="24"/>
          <w:lang w:val="id-ID"/>
        </w:rPr>
      </w:pPr>
      <w:proofErr w:type="spellStart"/>
      <w:r w:rsidRPr="00095E0A">
        <w:rPr>
          <w:rFonts w:ascii="Bookman Old Style" w:hAnsi="Bookman Old Style" w:cs="Calibri"/>
          <w:bCs/>
          <w:sz w:val="24"/>
          <w:szCs w:val="24"/>
        </w:rPr>
        <w:t>Jalan</w:t>
      </w:r>
      <w:proofErr w:type="spellEnd"/>
      <w:r w:rsidRPr="00095E0A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095E0A">
        <w:rPr>
          <w:rFonts w:ascii="Bookman Old Style" w:hAnsi="Bookman Old Style" w:cs="Calibri"/>
          <w:bCs/>
          <w:sz w:val="24"/>
          <w:szCs w:val="24"/>
        </w:rPr>
        <w:t>Meruya</w:t>
      </w:r>
      <w:proofErr w:type="spellEnd"/>
      <w:r w:rsidRPr="00095E0A">
        <w:rPr>
          <w:rFonts w:ascii="Bookman Old Style" w:hAnsi="Bookman Old Style" w:cs="Calibri"/>
          <w:bCs/>
          <w:sz w:val="24"/>
          <w:szCs w:val="24"/>
        </w:rPr>
        <w:t xml:space="preserve"> Selatan </w:t>
      </w:r>
      <w:proofErr w:type="spellStart"/>
      <w:r w:rsidRPr="00095E0A">
        <w:rPr>
          <w:rFonts w:ascii="Bookman Old Style" w:hAnsi="Bookman Old Style" w:cs="Calibri"/>
          <w:bCs/>
          <w:sz w:val="24"/>
          <w:szCs w:val="24"/>
        </w:rPr>
        <w:t>Nomor</w:t>
      </w:r>
      <w:proofErr w:type="spellEnd"/>
      <w:r w:rsidRPr="00095E0A">
        <w:rPr>
          <w:rFonts w:ascii="Bookman Old Style" w:hAnsi="Bookman Old Style" w:cs="Calibri"/>
          <w:bCs/>
          <w:sz w:val="24"/>
          <w:szCs w:val="24"/>
        </w:rPr>
        <w:t xml:space="preserve"> 01</w:t>
      </w:r>
    </w:p>
    <w:p w:rsidR="00E66774" w:rsidRPr="00095E0A" w:rsidRDefault="00E66774" w:rsidP="001A7D87">
      <w:pPr>
        <w:widowControl w:val="0"/>
        <w:autoSpaceDE w:val="0"/>
        <w:autoSpaceDN w:val="0"/>
        <w:adjustRightInd w:val="0"/>
        <w:spacing w:line="276" w:lineRule="auto"/>
        <w:ind w:right="-18"/>
        <w:contextualSpacing/>
        <w:jc w:val="center"/>
        <w:rPr>
          <w:rFonts w:ascii="Bookman Old Style" w:hAnsi="Bookman Old Style" w:cs="Calibri"/>
          <w:bCs/>
          <w:sz w:val="24"/>
          <w:szCs w:val="24"/>
        </w:rPr>
      </w:pPr>
      <w:proofErr w:type="spellStart"/>
      <w:r w:rsidRPr="00095E0A">
        <w:rPr>
          <w:rFonts w:ascii="Bookman Old Style" w:hAnsi="Bookman Old Style" w:cs="Calibri"/>
          <w:bCs/>
          <w:sz w:val="24"/>
          <w:szCs w:val="24"/>
        </w:rPr>
        <w:t>Kembangan</w:t>
      </w:r>
      <w:proofErr w:type="spellEnd"/>
      <w:r w:rsidRPr="00095E0A">
        <w:rPr>
          <w:rFonts w:ascii="Bookman Old Style" w:hAnsi="Bookman Old Style" w:cs="Calibri"/>
          <w:bCs/>
          <w:sz w:val="24"/>
          <w:szCs w:val="24"/>
        </w:rPr>
        <w:t>,</w:t>
      </w:r>
      <w:r w:rsidRPr="00095E0A">
        <w:rPr>
          <w:rFonts w:ascii="Bookman Old Style" w:hAnsi="Bookman Old Style" w:cs="Calibri"/>
          <w:bCs/>
          <w:sz w:val="24"/>
          <w:szCs w:val="24"/>
          <w:lang w:val="id-ID"/>
        </w:rPr>
        <w:t xml:space="preserve"> </w:t>
      </w:r>
      <w:r w:rsidRPr="00095E0A">
        <w:rPr>
          <w:rFonts w:ascii="Bookman Old Style" w:hAnsi="Bookman Old Style" w:cs="Calibri"/>
          <w:bCs/>
          <w:sz w:val="24"/>
          <w:szCs w:val="24"/>
        </w:rPr>
        <w:t xml:space="preserve">Jakarta Barat–11650, </w:t>
      </w:r>
      <w:proofErr w:type="spellStart"/>
      <w:r w:rsidRPr="00095E0A">
        <w:rPr>
          <w:rFonts w:ascii="Bookman Old Style" w:hAnsi="Bookman Old Style" w:cs="Calibri"/>
          <w:bCs/>
          <w:sz w:val="24"/>
          <w:szCs w:val="24"/>
        </w:rPr>
        <w:t>Telp</w:t>
      </w:r>
      <w:proofErr w:type="spellEnd"/>
      <w:proofErr w:type="gramStart"/>
      <w:r w:rsidRPr="00095E0A">
        <w:rPr>
          <w:rFonts w:ascii="Bookman Old Style" w:hAnsi="Bookman Old Style" w:cs="Calibri"/>
          <w:bCs/>
          <w:sz w:val="24"/>
          <w:szCs w:val="24"/>
        </w:rPr>
        <w:t>:+</w:t>
      </w:r>
      <w:proofErr w:type="gramEnd"/>
      <w:r w:rsidRPr="00095E0A">
        <w:rPr>
          <w:rFonts w:ascii="Bookman Old Style" w:hAnsi="Bookman Old Style" w:cs="Calibri"/>
          <w:bCs/>
          <w:sz w:val="24"/>
          <w:szCs w:val="24"/>
        </w:rPr>
        <w:t>6262-5840816(hunting)</w:t>
      </w:r>
    </w:p>
    <w:p w:rsidR="00E66774" w:rsidRPr="00095E0A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095E0A">
        <w:rPr>
          <w:rFonts w:ascii="Bookman Old Style" w:eastAsia="Times New Roman" w:hAnsi="Bookman Old Style"/>
          <w:b w:val="0"/>
          <w:bCs/>
          <w:caps w:val="0"/>
          <w:sz w:val="24"/>
          <w:szCs w:val="24"/>
          <w:lang w:val="id-ID"/>
        </w:rPr>
        <w:t>H</w:t>
      </w:r>
      <w:proofErr w:type="spellStart"/>
      <w:r w:rsidRPr="00095E0A">
        <w:rPr>
          <w:rFonts w:ascii="Bookman Old Style" w:eastAsia="Times New Roman" w:hAnsi="Bookman Old Style"/>
          <w:b w:val="0"/>
          <w:bCs/>
          <w:caps w:val="0"/>
          <w:sz w:val="24"/>
          <w:szCs w:val="24"/>
        </w:rPr>
        <w:t>omepage</w:t>
      </w:r>
      <w:proofErr w:type="spellEnd"/>
      <w:r w:rsidRPr="00095E0A">
        <w:rPr>
          <w:rFonts w:ascii="Bookman Old Style" w:eastAsia="Times New Roman" w:hAnsi="Bookman Old Style"/>
          <w:b w:val="0"/>
          <w:bCs/>
          <w:caps w:val="0"/>
          <w:sz w:val="24"/>
          <w:szCs w:val="24"/>
        </w:rPr>
        <w:t xml:space="preserve"> : </w:t>
      </w:r>
      <w:hyperlink r:id="rId9" w:history="1">
        <w:r w:rsidRPr="00095E0A">
          <w:rPr>
            <w:rStyle w:val="Hyperlink"/>
            <w:rFonts w:ascii="Bookman Old Style" w:eastAsia="Times New Roman" w:hAnsi="Bookman Old Style"/>
            <w:b w:val="0"/>
            <w:bCs/>
            <w:caps w:val="0"/>
            <w:sz w:val="24"/>
            <w:szCs w:val="24"/>
          </w:rPr>
          <w:t>www.mercubuana.ac.id</w:t>
        </w:r>
      </w:hyperlink>
    </w:p>
    <w:p w:rsidR="00E66774" w:rsidRPr="00095E0A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b w:val="0"/>
          <w:sz w:val="20"/>
          <w:szCs w:val="20"/>
        </w:rPr>
      </w:pPr>
    </w:p>
    <w:p w:rsidR="00E66774" w:rsidRPr="00095E0A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4679"/>
        <w:gridCol w:w="1417"/>
        <w:gridCol w:w="1666"/>
      </w:tblGrid>
      <w:tr w:rsidR="00620E8F" w:rsidTr="00620E8F">
        <w:tc>
          <w:tcPr>
            <w:tcW w:w="821" w:type="pct"/>
            <w:vMerge w:val="restart"/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lastRenderedPageBreak/>
              <w:drawing>
                <wp:inline distT="0" distB="0" distL="0" distR="0" wp14:anchorId="5C1DD781" wp14:editId="7FE164AC">
                  <wp:extent cx="825000" cy="72000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rc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pct"/>
            <w:vMerge w:val="restart"/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ind w:left="-109" w:right="-107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BC4F18">
              <w:rPr>
                <w:rFonts w:ascii="Bookman Old Style" w:hAnsi="Bookman Old Style"/>
                <w:sz w:val="28"/>
                <w:szCs w:val="20"/>
                <w:lang w:val="id-ID"/>
              </w:rPr>
              <w:t>UNIVERSITAS MERCU BUANA</w:t>
            </w:r>
          </w:p>
        </w:tc>
        <w:tc>
          <w:tcPr>
            <w:tcW w:w="763" w:type="pct"/>
            <w:tcBorders>
              <w:bottom w:val="nil"/>
              <w:right w:val="nil"/>
            </w:tcBorders>
            <w:vAlign w:val="center"/>
          </w:tcPr>
          <w:p w:rsidR="00E66774" w:rsidRPr="00620E8F" w:rsidRDefault="00E66774" w:rsidP="001A7D87">
            <w:pPr>
              <w:ind w:right="-107"/>
              <w:rPr>
                <w:rFonts w:ascii="Bookman Old Style" w:hAnsi="Bookman Old Style"/>
                <w:sz w:val="18"/>
                <w:szCs w:val="18"/>
              </w:rPr>
            </w:pPr>
            <w:r w:rsidRPr="00620E8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proofErr w:type="spellStart"/>
            <w:r w:rsidRPr="00620E8F">
              <w:rPr>
                <w:rFonts w:ascii="Bookman Old Style" w:hAnsi="Bookman Old Style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897" w:type="pct"/>
            <w:tcBorders>
              <w:left w:val="nil"/>
              <w:bottom w:val="nil"/>
            </w:tcBorders>
            <w:vAlign w:val="center"/>
          </w:tcPr>
          <w:p w:rsidR="00E66774" w:rsidRPr="00620E8F" w:rsidRDefault="00E66774" w:rsidP="00A57785">
            <w:pPr>
              <w:ind w:left="-109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620E8F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A57785"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</w:tr>
      <w:tr w:rsidR="00620E8F" w:rsidTr="00620E8F">
        <w:tc>
          <w:tcPr>
            <w:tcW w:w="821" w:type="pct"/>
            <w:vMerge/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519" w:type="pct"/>
            <w:vMerge/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76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6774" w:rsidRPr="00620E8F" w:rsidRDefault="00E66774" w:rsidP="001A7D87">
            <w:pPr>
              <w:ind w:right="-107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20E8F">
              <w:rPr>
                <w:rFonts w:ascii="Bookman Old Style" w:hAnsi="Bookman Old Style"/>
                <w:i/>
                <w:sz w:val="18"/>
                <w:szCs w:val="18"/>
              </w:rPr>
              <w:t>Document No.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66774" w:rsidRPr="00620E8F" w:rsidRDefault="00E66774" w:rsidP="001A7D87">
            <w:pPr>
              <w:ind w:left="-109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620E8F" w:rsidTr="00620E8F">
        <w:tc>
          <w:tcPr>
            <w:tcW w:w="821" w:type="pct"/>
            <w:vMerge/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519" w:type="pct"/>
            <w:vMerge/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763" w:type="pct"/>
            <w:tcBorders>
              <w:bottom w:val="nil"/>
              <w:right w:val="nil"/>
            </w:tcBorders>
            <w:vAlign w:val="center"/>
          </w:tcPr>
          <w:p w:rsidR="00E66774" w:rsidRPr="00620E8F" w:rsidRDefault="00E66774" w:rsidP="001A7D87">
            <w:pPr>
              <w:ind w:right="-107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20E8F"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897" w:type="pct"/>
            <w:tcBorders>
              <w:left w:val="nil"/>
              <w:bottom w:val="nil"/>
            </w:tcBorders>
            <w:vAlign w:val="center"/>
          </w:tcPr>
          <w:p w:rsidR="00E66774" w:rsidRPr="00A57785" w:rsidRDefault="00E66774" w:rsidP="00A57785">
            <w:pPr>
              <w:ind w:left="-109"/>
              <w:rPr>
                <w:rFonts w:ascii="Bookman Old Style" w:hAnsi="Bookman Old Style"/>
                <w:sz w:val="18"/>
                <w:szCs w:val="18"/>
              </w:rPr>
            </w:pPr>
            <w:r w:rsidRPr="00620E8F">
              <w:rPr>
                <w:rFonts w:ascii="Bookman Old Style" w:hAnsi="Bookman Old Style"/>
                <w:sz w:val="18"/>
                <w:szCs w:val="18"/>
                <w:lang w:val="id-ID"/>
              </w:rPr>
              <w:t>:</w:t>
            </w:r>
            <w:r w:rsidR="00620E8F" w:rsidRPr="00620E8F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="00A57785"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</w:tr>
      <w:tr w:rsidR="00620E8F" w:rsidTr="00620E8F">
        <w:tc>
          <w:tcPr>
            <w:tcW w:w="821" w:type="pct"/>
            <w:vMerge/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519" w:type="pct"/>
            <w:vMerge/>
            <w:tcBorders>
              <w:bottom w:val="single" w:sz="4" w:space="0" w:color="auto"/>
            </w:tcBorders>
            <w:vAlign w:val="center"/>
          </w:tcPr>
          <w:p w:rsidR="00E66774" w:rsidRDefault="00E66774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76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6774" w:rsidRPr="00620E8F" w:rsidRDefault="00E66774" w:rsidP="001A7D87">
            <w:pPr>
              <w:ind w:right="-107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20E8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66774" w:rsidRPr="00620E8F" w:rsidRDefault="00E66774" w:rsidP="001A7D87">
            <w:pPr>
              <w:ind w:left="-109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A57785" w:rsidTr="00F33E6E">
        <w:tc>
          <w:tcPr>
            <w:tcW w:w="821" w:type="pct"/>
            <w:vMerge/>
            <w:vAlign w:val="center"/>
          </w:tcPr>
          <w:p w:rsidR="00A57785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519" w:type="pct"/>
            <w:vMerge w:val="restart"/>
            <w:vAlign w:val="center"/>
          </w:tcPr>
          <w:p w:rsidR="00A57785" w:rsidRPr="00620E8F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20E8F">
              <w:rPr>
                <w:rFonts w:ascii="Bookman Old Style" w:hAnsi="Bookman Old Style"/>
                <w:sz w:val="24"/>
                <w:szCs w:val="24"/>
                <w:lang w:val="id-ID"/>
              </w:rPr>
              <w:t>STANDAR penidikan</w:t>
            </w:r>
          </w:p>
          <w:p w:rsidR="00A57785" w:rsidRPr="00620E8F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20E8F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main standard</w:t>
            </w:r>
          </w:p>
        </w:tc>
        <w:tc>
          <w:tcPr>
            <w:tcW w:w="763" w:type="pct"/>
            <w:tcBorders>
              <w:bottom w:val="nil"/>
              <w:right w:val="nil"/>
            </w:tcBorders>
            <w:vAlign w:val="center"/>
          </w:tcPr>
          <w:p w:rsidR="00A57785" w:rsidRPr="00620E8F" w:rsidRDefault="00A57785" w:rsidP="001A7D87">
            <w:pPr>
              <w:ind w:right="-107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20E8F">
              <w:rPr>
                <w:rFonts w:ascii="Bookman Old Style" w:hAnsi="Bookman Old Style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897" w:type="pct"/>
            <w:tcBorders>
              <w:left w:val="nil"/>
              <w:bottom w:val="nil"/>
            </w:tcBorders>
            <w:vAlign w:val="center"/>
          </w:tcPr>
          <w:p w:rsidR="00A57785" w:rsidRPr="00620E8F" w:rsidRDefault="00A57785" w:rsidP="001A7D87">
            <w:pPr>
              <w:ind w:left="-109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620E8F">
              <w:rPr>
                <w:rFonts w:ascii="Bookman Old Style" w:hAnsi="Bookman Old Style"/>
                <w:sz w:val="18"/>
                <w:szCs w:val="18"/>
                <w:lang w:val="id-ID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...</w:t>
            </w:r>
          </w:p>
        </w:tc>
      </w:tr>
      <w:tr w:rsidR="00A57785" w:rsidTr="00F33E6E">
        <w:tc>
          <w:tcPr>
            <w:tcW w:w="821" w:type="pct"/>
            <w:vMerge/>
            <w:vAlign w:val="center"/>
          </w:tcPr>
          <w:p w:rsidR="00A57785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519" w:type="pct"/>
            <w:vMerge/>
            <w:vAlign w:val="center"/>
          </w:tcPr>
          <w:p w:rsidR="00A57785" w:rsidRPr="00620E8F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  <w:lang w:val="id-ID"/>
              </w:rPr>
            </w:pPr>
          </w:p>
        </w:tc>
        <w:tc>
          <w:tcPr>
            <w:tcW w:w="76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57785" w:rsidRPr="00620E8F" w:rsidRDefault="00A57785" w:rsidP="001A7D87">
            <w:pPr>
              <w:ind w:right="-107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20E8F">
              <w:rPr>
                <w:rFonts w:ascii="Bookman Old Style" w:hAnsi="Bookman Old Style"/>
                <w:i/>
                <w:sz w:val="18"/>
                <w:szCs w:val="18"/>
              </w:rPr>
              <w:t>Revision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7785" w:rsidRPr="00620E8F" w:rsidRDefault="00A57785" w:rsidP="001A7D87">
            <w:pPr>
              <w:ind w:left="-109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57785" w:rsidTr="00F33E6E">
        <w:tc>
          <w:tcPr>
            <w:tcW w:w="821" w:type="pct"/>
            <w:vMerge/>
            <w:vAlign w:val="center"/>
          </w:tcPr>
          <w:p w:rsidR="00A57785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</w:pPr>
          </w:p>
        </w:tc>
        <w:tc>
          <w:tcPr>
            <w:tcW w:w="2519" w:type="pct"/>
            <w:vMerge/>
            <w:vAlign w:val="center"/>
          </w:tcPr>
          <w:p w:rsidR="00A57785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763" w:type="pct"/>
            <w:tcBorders>
              <w:bottom w:val="nil"/>
              <w:right w:val="nil"/>
            </w:tcBorders>
            <w:vAlign w:val="center"/>
          </w:tcPr>
          <w:p w:rsidR="00A57785" w:rsidRPr="00620E8F" w:rsidRDefault="00A57785" w:rsidP="001A7D87">
            <w:pPr>
              <w:ind w:right="-107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20E8F">
              <w:rPr>
                <w:rFonts w:ascii="Bookman Old Style" w:hAnsi="Bookman Old Style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897" w:type="pct"/>
            <w:tcBorders>
              <w:left w:val="nil"/>
              <w:bottom w:val="nil"/>
            </w:tcBorders>
            <w:vAlign w:val="center"/>
          </w:tcPr>
          <w:p w:rsidR="00A57785" w:rsidRPr="00620E8F" w:rsidRDefault="00A57785" w:rsidP="001A7D87">
            <w:pPr>
              <w:ind w:left="-109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620E8F">
              <w:rPr>
                <w:rFonts w:ascii="Bookman Old Style" w:hAnsi="Bookman Old Style"/>
                <w:sz w:val="18"/>
                <w:szCs w:val="18"/>
                <w:lang w:val="id-ID"/>
              </w:rPr>
              <w:t>: 1 s.d</w:t>
            </w:r>
          </w:p>
        </w:tc>
      </w:tr>
      <w:tr w:rsidR="00A57785" w:rsidTr="00F33E6E">
        <w:tc>
          <w:tcPr>
            <w:tcW w:w="821" w:type="pct"/>
            <w:vMerge/>
            <w:vAlign w:val="center"/>
          </w:tcPr>
          <w:p w:rsidR="00A57785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19" w:type="pct"/>
            <w:vMerge/>
            <w:vAlign w:val="center"/>
          </w:tcPr>
          <w:p w:rsidR="00A57785" w:rsidRDefault="00A57785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763" w:type="pct"/>
            <w:tcBorders>
              <w:top w:val="nil"/>
              <w:right w:val="nil"/>
            </w:tcBorders>
            <w:vAlign w:val="center"/>
          </w:tcPr>
          <w:p w:rsidR="00A57785" w:rsidRPr="00620E8F" w:rsidRDefault="00A57785" w:rsidP="001A7D87">
            <w:pPr>
              <w:ind w:right="-107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20E8F">
              <w:rPr>
                <w:rFonts w:ascii="Bookman Old Style" w:hAnsi="Bookman Old Style"/>
                <w:i/>
                <w:sz w:val="18"/>
                <w:szCs w:val="18"/>
              </w:rPr>
              <w:t>Page</w:t>
            </w:r>
          </w:p>
        </w:tc>
        <w:tc>
          <w:tcPr>
            <w:tcW w:w="897" w:type="pct"/>
            <w:tcBorders>
              <w:top w:val="nil"/>
              <w:left w:val="nil"/>
            </w:tcBorders>
            <w:vAlign w:val="center"/>
          </w:tcPr>
          <w:p w:rsidR="00A57785" w:rsidRPr="00620E8F" w:rsidRDefault="00A57785" w:rsidP="001A7D87">
            <w:pPr>
              <w:ind w:left="-109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</w:tbl>
    <w:p w:rsidR="00E66774" w:rsidRDefault="00E66774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0"/>
          <w:szCs w:val="20"/>
          <w:lang w:val="id-ID"/>
        </w:rPr>
      </w:pPr>
    </w:p>
    <w:p w:rsidR="00620E8F" w:rsidRDefault="00620E8F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0"/>
          <w:szCs w:val="20"/>
          <w:lang w:val="id-ID"/>
        </w:rPr>
      </w:pPr>
    </w:p>
    <w:p w:rsidR="00620E8F" w:rsidRDefault="00620E8F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0"/>
          <w:szCs w:val="20"/>
          <w:lang w:val="id-ID"/>
        </w:rPr>
      </w:pPr>
    </w:p>
    <w:p w:rsidR="00620E8F" w:rsidRDefault="00620E8F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0"/>
          <w:szCs w:val="20"/>
          <w:lang w:val="id-ID"/>
        </w:rPr>
      </w:pPr>
    </w:p>
    <w:p w:rsidR="00620E8F" w:rsidRPr="00A57785" w:rsidRDefault="00620E8F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8"/>
          <w:szCs w:val="28"/>
        </w:rPr>
      </w:pPr>
      <w:r w:rsidRPr="00620E8F">
        <w:rPr>
          <w:rFonts w:ascii="Bookman Old Style" w:hAnsi="Bookman Old Style"/>
          <w:sz w:val="28"/>
          <w:szCs w:val="28"/>
          <w:lang w:val="id-ID"/>
        </w:rPr>
        <w:t xml:space="preserve">STANDAR </w:t>
      </w:r>
      <w:r w:rsidR="00A57785">
        <w:rPr>
          <w:rFonts w:ascii="Bookman Old Style" w:hAnsi="Bookman Old Style"/>
          <w:sz w:val="28"/>
          <w:szCs w:val="28"/>
        </w:rPr>
        <w:t>…</w:t>
      </w:r>
    </w:p>
    <w:p w:rsidR="00620E8F" w:rsidRPr="00A57785" w:rsidRDefault="00620E8F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620E8F">
        <w:rPr>
          <w:rFonts w:ascii="Bookman Old Style" w:hAnsi="Bookman Old Style"/>
          <w:b w:val="0"/>
          <w:i/>
          <w:sz w:val="28"/>
          <w:szCs w:val="28"/>
          <w:lang w:val="id-ID"/>
        </w:rPr>
        <w:t xml:space="preserve">STANDARD </w:t>
      </w:r>
      <w:r w:rsidR="00A57785">
        <w:rPr>
          <w:rFonts w:ascii="Bookman Old Style" w:hAnsi="Bookman Old Style"/>
          <w:b w:val="0"/>
          <w:i/>
          <w:sz w:val="28"/>
          <w:szCs w:val="28"/>
        </w:rPr>
        <w:t>…</w:t>
      </w:r>
    </w:p>
    <w:p w:rsidR="00620E8F" w:rsidRDefault="00620E8F" w:rsidP="001A7D87">
      <w:pPr>
        <w:pStyle w:val="Judul"/>
        <w:spacing w:before="0" w:after="0" w:line="276" w:lineRule="auto"/>
        <w:jc w:val="center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046"/>
        <w:gridCol w:w="1857"/>
        <w:gridCol w:w="1858"/>
        <w:gridCol w:w="1858"/>
      </w:tblGrid>
      <w:tr w:rsidR="00630C20" w:rsidRPr="00620E8F" w:rsidTr="001A7D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sz w:val="22"/>
                <w:lang w:val="id-ID"/>
              </w:rPr>
            </w:pPr>
          </w:p>
        </w:tc>
        <w:tc>
          <w:tcPr>
            <w:tcW w:w="57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 w:cs="Times New Roman"/>
                <w:caps w:val="0"/>
                <w:spacing w:val="0"/>
                <w:lang w:val="id-ID"/>
              </w:rPr>
            </w:pPr>
            <w:r>
              <w:rPr>
                <w:rFonts w:ascii="Bookman Old Style" w:hAnsi="Bookman Old Style" w:cs="Times New Roman"/>
                <w:caps w:val="0"/>
                <w:spacing w:val="0"/>
                <w:lang w:val="id-ID"/>
              </w:rPr>
              <w:t>Penanggung Jawab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 w:cs="Times New Roman"/>
                <w:caps w:val="0"/>
                <w:spacing w:val="0"/>
                <w:lang w:val="id-ID"/>
              </w:rPr>
            </w:pPr>
          </w:p>
        </w:tc>
      </w:tr>
      <w:tr w:rsidR="00630C20" w:rsidRPr="00620E8F" w:rsidTr="001A7D8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sz w:val="22"/>
                <w:lang w:val="id-ID"/>
              </w:rPr>
            </w:pPr>
            <w:r w:rsidRPr="00620E8F">
              <w:rPr>
                <w:rFonts w:ascii="Bookman Old Style" w:hAnsi="Bookman Old Style"/>
                <w:b/>
                <w:sz w:val="22"/>
                <w:lang w:val="id-ID"/>
              </w:rPr>
              <w:t>Proses</w:t>
            </w:r>
          </w:p>
        </w:tc>
        <w:tc>
          <w:tcPr>
            <w:tcW w:w="57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sz w:val="22"/>
                <w:lang w:val="id-ID"/>
              </w:rPr>
            </w:pPr>
            <w:r w:rsidRPr="00620E8F">
              <w:rPr>
                <w:rFonts w:ascii="Bookman Old Style" w:hAnsi="Bookman Old Style"/>
                <w:b/>
                <w:i/>
                <w:sz w:val="22"/>
                <w:lang w:val="id-ID"/>
              </w:rPr>
              <w:t>Person in Charge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630C20" w:rsidRPr="00620E8F" w:rsidRDefault="00630C20" w:rsidP="001A7D87">
            <w:pPr>
              <w:pStyle w:val="Judul"/>
              <w:spacing w:before="0" w:after="0" w:line="240" w:lineRule="auto"/>
              <w:jc w:val="center"/>
              <w:rPr>
                <w:rFonts w:ascii="Bookman Old Style" w:hAnsi="Bookman Old Style" w:cs="Times New Roman"/>
                <w:caps w:val="0"/>
                <w:spacing w:val="0"/>
                <w:lang w:val="id-ID"/>
              </w:rPr>
            </w:pPr>
            <w:r>
              <w:rPr>
                <w:rFonts w:ascii="Bookman Old Style" w:hAnsi="Bookman Old Style" w:cs="Times New Roman"/>
                <w:caps w:val="0"/>
                <w:spacing w:val="0"/>
                <w:lang w:val="id-ID"/>
              </w:rPr>
              <w:t>Tanggal</w:t>
            </w:r>
          </w:p>
        </w:tc>
      </w:tr>
      <w:tr w:rsidR="00630C20" w:rsidRPr="00620E8F" w:rsidTr="001A7D8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i/>
                <w:sz w:val="22"/>
                <w:lang w:val="id-ID"/>
              </w:rPr>
            </w:pPr>
            <w:r w:rsidRPr="00620E8F">
              <w:rPr>
                <w:rFonts w:ascii="Bookman Old Style" w:hAnsi="Bookman Old Style"/>
                <w:b/>
                <w:i/>
                <w:sz w:val="22"/>
                <w:lang w:val="id-ID"/>
              </w:rPr>
              <w:t>Process</w:t>
            </w:r>
          </w:p>
        </w:tc>
        <w:tc>
          <w:tcPr>
            <w:tcW w:w="2046" w:type="dxa"/>
            <w:tcBorders>
              <w:left w:val="single" w:sz="4" w:space="0" w:color="auto"/>
              <w:bottom w:val="nil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sz w:val="22"/>
                <w:lang w:val="id-ID"/>
              </w:rPr>
            </w:pPr>
            <w:r>
              <w:rPr>
                <w:rFonts w:ascii="Bookman Old Style" w:hAnsi="Bookman Old Style"/>
                <w:b/>
                <w:sz w:val="22"/>
                <w:lang w:val="id-ID"/>
              </w:rPr>
              <w:t>Nama</w:t>
            </w:r>
          </w:p>
        </w:tc>
        <w:tc>
          <w:tcPr>
            <w:tcW w:w="1857" w:type="dxa"/>
            <w:tcBorders>
              <w:bottom w:val="nil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sz w:val="22"/>
                <w:lang w:val="id-ID"/>
              </w:rPr>
            </w:pPr>
            <w:r>
              <w:rPr>
                <w:rFonts w:ascii="Bookman Old Style" w:hAnsi="Bookman Old Style"/>
                <w:b/>
                <w:sz w:val="22"/>
                <w:lang w:val="id-ID"/>
              </w:rPr>
              <w:t>Jabatan</w:t>
            </w:r>
          </w:p>
        </w:tc>
        <w:tc>
          <w:tcPr>
            <w:tcW w:w="1858" w:type="dxa"/>
            <w:tcBorders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sz w:val="22"/>
                <w:lang w:val="id-ID"/>
              </w:rPr>
            </w:pPr>
            <w:r>
              <w:rPr>
                <w:rFonts w:ascii="Bookman Old Style" w:hAnsi="Bookman Old Style"/>
                <w:b/>
                <w:sz w:val="22"/>
                <w:lang w:val="id-ID"/>
              </w:rPr>
              <w:t>Tanda Tangan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i/>
                <w:sz w:val="22"/>
                <w:lang w:val="id-ID"/>
              </w:rPr>
            </w:pPr>
            <w:r w:rsidRPr="00620E8F">
              <w:rPr>
                <w:rFonts w:ascii="Bookman Old Style" w:hAnsi="Bookman Old Style"/>
                <w:b/>
                <w:i/>
                <w:sz w:val="22"/>
                <w:lang w:val="id-ID"/>
              </w:rPr>
              <w:t>Date</w:t>
            </w:r>
          </w:p>
        </w:tc>
      </w:tr>
      <w:tr w:rsidR="00630C20" w:rsidRPr="00620E8F" w:rsidTr="001A7D8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i/>
                <w:sz w:val="22"/>
                <w:lang w:val="id-ID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30C20" w:rsidRPr="00630C20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i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b/>
                <w:i/>
                <w:sz w:val="22"/>
                <w:lang w:val="id-ID"/>
              </w:rPr>
              <w:t>Name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630C20" w:rsidRPr="00630C20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i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b/>
                <w:i/>
                <w:sz w:val="22"/>
                <w:lang w:val="id-ID"/>
              </w:rPr>
              <w:t>Position</w:t>
            </w:r>
          </w:p>
        </w:tc>
        <w:tc>
          <w:tcPr>
            <w:tcW w:w="18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30C20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i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b/>
                <w:i/>
                <w:sz w:val="22"/>
                <w:lang w:val="id-ID"/>
              </w:rPr>
              <w:t>Signature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30C20" w:rsidRPr="00620E8F" w:rsidRDefault="00630C20" w:rsidP="001A7D87">
            <w:pPr>
              <w:pStyle w:val="Tabel"/>
              <w:snapToGrid w:val="0"/>
              <w:jc w:val="center"/>
              <w:rPr>
                <w:rFonts w:ascii="Bookman Old Style" w:hAnsi="Bookman Old Style"/>
                <w:b/>
                <w:i/>
                <w:sz w:val="22"/>
                <w:lang w:val="id-ID"/>
              </w:rPr>
            </w:pPr>
          </w:p>
        </w:tc>
      </w:tr>
      <w:tr w:rsidR="00630C20" w:rsidRPr="00620E8F" w:rsidTr="00A57785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Perumusan</w:t>
            </w:r>
          </w:p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i/>
                <w:sz w:val="22"/>
                <w:lang w:val="id-ID"/>
              </w:rPr>
              <w:t>Prepared by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Ketua Tim</w:t>
            </w:r>
          </w:p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i/>
                <w:sz w:val="22"/>
                <w:lang w:val="id-ID"/>
              </w:rPr>
              <w:t>Chairman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630C20" w:rsidRPr="00620E8F" w:rsidTr="00A5778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Anggota</w:t>
            </w:r>
          </w:p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i/>
                <w:sz w:val="22"/>
                <w:lang w:val="id-ID"/>
              </w:rPr>
              <w:t>Member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630C20" w:rsidRPr="00620E8F" w:rsidTr="00A5778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Anggota</w:t>
            </w:r>
          </w:p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i/>
                <w:sz w:val="22"/>
                <w:lang w:val="id-ID"/>
              </w:rPr>
              <w:t>Member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630C20" w:rsidRPr="00620E8F" w:rsidTr="00A5778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Anggota</w:t>
            </w:r>
          </w:p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 w:rsidRPr="00630C20">
              <w:rPr>
                <w:rFonts w:ascii="Bookman Old Style" w:hAnsi="Bookman Old Style"/>
                <w:i/>
                <w:sz w:val="22"/>
                <w:lang w:val="id-ID"/>
              </w:rPr>
              <w:t>Member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630C20" w:rsidRPr="00620E8F" w:rsidTr="00A57785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Default="00B81E7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Pemeriksaan</w:t>
            </w:r>
          </w:p>
          <w:p w:rsidR="00B81E77" w:rsidRPr="00B81E77" w:rsidRDefault="00B81E77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B81E77">
              <w:rPr>
                <w:rFonts w:ascii="Bookman Old Style" w:hAnsi="Bookman Old Style"/>
                <w:i/>
                <w:sz w:val="22"/>
                <w:lang w:val="id-ID"/>
              </w:rPr>
              <w:t>Reviewed by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E77" w:rsidRPr="001A7D87" w:rsidRDefault="001A7D8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 w:rsidRPr="001A7D87">
              <w:rPr>
                <w:rFonts w:ascii="Bookman Old Style" w:hAnsi="Bookman Old Style"/>
                <w:sz w:val="22"/>
                <w:lang w:val="id-ID"/>
              </w:rPr>
              <w:t>Wakil Rektor</w:t>
            </w:r>
          </w:p>
          <w:p w:rsidR="001A7D87" w:rsidRPr="00B81E77" w:rsidRDefault="001A7D87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>
              <w:rPr>
                <w:rFonts w:ascii="Bookman Old Style" w:hAnsi="Bookman Old Style"/>
                <w:i/>
                <w:sz w:val="22"/>
                <w:lang w:val="id-ID"/>
              </w:rPr>
              <w:t>Vice Rector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630C20" w:rsidRPr="00620E8F" w:rsidTr="001A7D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Default="00B81E7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Persetujuan</w:t>
            </w:r>
          </w:p>
          <w:p w:rsidR="00B81E77" w:rsidRPr="00B81E77" w:rsidRDefault="00B81E77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B81E77">
              <w:rPr>
                <w:rFonts w:ascii="Bookman Old Style" w:hAnsi="Bookman Old Style"/>
                <w:i/>
                <w:sz w:val="22"/>
                <w:lang w:val="id-ID"/>
              </w:rPr>
              <w:t>Approve by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7" w:rsidRDefault="001A7D8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Ketua Senat</w:t>
            </w:r>
          </w:p>
          <w:p w:rsidR="00630C20" w:rsidRPr="001A7D87" w:rsidRDefault="001A7D87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B81E77">
              <w:rPr>
                <w:rFonts w:ascii="Bookman Old Style" w:hAnsi="Bookman Old Style"/>
                <w:i/>
                <w:sz w:val="22"/>
                <w:lang w:val="id-ID"/>
              </w:rPr>
              <w:t>Chairman of Senate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20" w:rsidRPr="00630C20" w:rsidRDefault="00630C20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A57785" w:rsidRPr="00620E8F" w:rsidTr="00A57785">
        <w:trPr>
          <w:trHeight w:val="7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85" w:rsidRDefault="00A57785" w:rsidP="00A57785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Penetapan</w:t>
            </w:r>
          </w:p>
          <w:p w:rsidR="00A57785" w:rsidRPr="00B81E77" w:rsidRDefault="00A57785" w:rsidP="00A57785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B81E77">
              <w:rPr>
                <w:rFonts w:ascii="Bookman Old Style" w:hAnsi="Bookman Old Style"/>
                <w:i/>
                <w:sz w:val="22"/>
                <w:lang w:val="id-ID"/>
              </w:rPr>
              <w:t>Decladed by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85" w:rsidRPr="001A7D87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 w:rsidRPr="001A7D87">
              <w:rPr>
                <w:rFonts w:ascii="Bookman Old Style" w:hAnsi="Bookman Old Style"/>
                <w:sz w:val="22"/>
                <w:lang w:val="id-ID"/>
              </w:rPr>
              <w:t>Rektor</w:t>
            </w:r>
          </w:p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i/>
                <w:sz w:val="22"/>
                <w:lang w:val="id-ID"/>
              </w:rPr>
              <w:t>Rector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A57785" w:rsidRPr="00620E8F" w:rsidTr="00B375D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85" w:rsidRPr="001A7D87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 w:rsidRPr="001A7D87">
              <w:rPr>
                <w:rFonts w:ascii="Bookman Old Style" w:hAnsi="Bookman Old Style"/>
                <w:sz w:val="22"/>
                <w:lang w:val="id-ID"/>
              </w:rPr>
              <w:t>Sekretaris Pengurus Yayasan Menara Bhakti</w:t>
            </w:r>
          </w:p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 w:rsidRPr="001A7D87">
              <w:rPr>
                <w:rFonts w:ascii="Bookman Old Style" w:hAnsi="Bookman Old Style"/>
                <w:i/>
                <w:sz w:val="22"/>
                <w:lang w:val="id-ID"/>
              </w:rPr>
              <w:t>Executive Secretary of Menara Bhakti Foundation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5" w:rsidRPr="00630C20" w:rsidRDefault="00A57785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  <w:tr w:rsidR="00B81E77" w:rsidRPr="00620E8F" w:rsidTr="001A7D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7" w:rsidRDefault="001A7D8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>
              <w:rPr>
                <w:rFonts w:ascii="Bookman Old Style" w:hAnsi="Bookman Old Style"/>
                <w:sz w:val="22"/>
                <w:lang w:val="id-ID"/>
              </w:rPr>
              <w:t>Pengendalian</w:t>
            </w:r>
          </w:p>
          <w:p w:rsidR="001A7D87" w:rsidRPr="001A7D87" w:rsidRDefault="001A7D87" w:rsidP="001A7D87">
            <w:pPr>
              <w:pStyle w:val="Tabel"/>
              <w:snapToGrid w:val="0"/>
              <w:rPr>
                <w:rFonts w:ascii="Bookman Old Style" w:hAnsi="Bookman Old Style"/>
                <w:i/>
                <w:sz w:val="22"/>
                <w:lang w:val="id-ID"/>
              </w:rPr>
            </w:pPr>
            <w:r w:rsidRPr="001A7D87">
              <w:rPr>
                <w:rFonts w:ascii="Bookman Old Style" w:hAnsi="Bookman Old Style"/>
                <w:i/>
                <w:sz w:val="22"/>
                <w:lang w:val="id-ID"/>
              </w:rPr>
              <w:t>Controlle</w:t>
            </w:r>
            <w:r>
              <w:rPr>
                <w:rFonts w:ascii="Bookman Old Style" w:hAnsi="Bookman Old Style"/>
                <w:i/>
                <w:sz w:val="22"/>
                <w:lang w:val="id-ID"/>
              </w:rPr>
              <w:t>d</w:t>
            </w:r>
            <w:r w:rsidRPr="001A7D87">
              <w:rPr>
                <w:rFonts w:ascii="Bookman Old Style" w:hAnsi="Bookman Old Style"/>
                <w:i/>
                <w:sz w:val="22"/>
                <w:lang w:val="id-ID"/>
              </w:rPr>
              <w:t xml:space="preserve"> by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E77" w:rsidRPr="00630C20" w:rsidRDefault="00B81E7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7" w:rsidRDefault="001A7D87" w:rsidP="001A7D87">
            <w:pPr>
              <w:pStyle w:val="Tabel"/>
              <w:snapToGrid w:val="0"/>
              <w:spacing w:line="276" w:lineRule="auto"/>
              <w:rPr>
                <w:rFonts w:ascii="Bookman Old Style" w:hAnsi="Bookman Old Style" w:cs="Calibri"/>
                <w:sz w:val="22"/>
                <w:lang w:val="id-ID"/>
              </w:rPr>
            </w:pPr>
            <w:r w:rsidRPr="00535C70">
              <w:rPr>
                <w:rFonts w:ascii="Bookman Old Style" w:hAnsi="Bookman Old Style" w:cs="Calibri"/>
                <w:sz w:val="22"/>
                <w:lang w:val="id-ID"/>
              </w:rPr>
              <w:t>Ketua PJM</w:t>
            </w:r>
          </w:p>
          <w:p w:rsidR="00B81E77" w:rsidRPr="00630C20" w:rsidRDefault="001A7D8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  <w:r w:rsidRPr="00072F5D">
              <w:rPr>
                <w:rFonts w:ascii="Bookman Old Style" w:hAnsi="Bookman Old Style" w:cs="Calibri"/>
                <w:i/>
                <w:sz w:val="22"/>
                <w:lang w:val="id-ID"/>
              </w:rPr>
              <w:t xml:space="preserve">Head of </w:t>
            </w:r>
            <w:r>
              <w:rPr>
                <w:rFonts w:ascii="Bookman Old Style" w:hAnsi="Bookman Old Style" w:cs="Calibri"/>
                <w:i/>
                <w:sz w:val="22"/>
                <w:lang w:val="id-ID"/>
              </w:rPr>
              <w:t xml:space="preserve">Centre of </w:t>
            </w:r>
            <w:r w:rsidRPr="00072F5D">
              <w:rPr>
                <w:rFonts w:ascii="Bookman Old Style" w:hAnsi="Bookman Old Style" w:cs="Calibri"/>
                <w:i/>
                <w:sz w:val="22"/>
                <w:lang w:val="id-ID"/>
              </w:rPr>
              <w:t>Quality Assurance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7" w:rsidRPr="00630C20" w:rsidRDefault="00B81E7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77" w:rsidRPr="00630C20" w:rsidRDefault="00B81E77" w:rsidP="001A7D87">
            <w:pPr>
              <w:pStyle w:val="Tabel"/>
              <w:snapToGrid w:val="0"/>
              <w:rPr>
                <w:rFonts w:ascii="Bookman Old Style" w:hAnsi="Bookman Old Style"/>
                <w:sz w:val="22"/>
                <w:lang w:val="id-ID"/>
              </w:rPr>
            </w:pPr>
          </w:p>
        </w:tc>
      </w:tr>
    </w:tbl>
    <w:p w:rsidR="00620E8F" w:rsidRDefault="00620E8F" w:rsidP="001A7D87">
      <w:pPr>
        <w:pStyle w:val="Judul"/>
        <w:spacing w:before="0" w:after="0" w:line="276" w:lineRule="auto"/>
        <w:rPr>
          <w:rFonts w:ascii="Bookman Old Style" w:hAnsi="Bookman Old Style"/>
          <w:sz w:val="20"/>
          <w:szCs w:val="20"/>
          <w:lang w:val="id-ID"/>
        </w:rPr>
      </w:pPr>
    </w:p>
    <w:p w:rsidR="001A7D87" w:rsidRDefault="001A7D87" w:rsidP="001A7D87">
      <w:pPr>
        <w:pStyle w:val="Judul"/>
        <w:spacing w:before="0" w:after="0" w:line="276" w:lineRule="auto"/>
        <w:rPr>
          <w:rFonts w:ascii="Bookman Old Style" w:hAnsi="Bookman Old Style"/>
          <w:sz w:val="20"/>
          <w:szCs w:val="20"/>
          <w:lang w:val="id-ID"/>
        </w:rPr>
      </w:pPr>
    </w:p>
    <w:p w:rsidR="001A7D87" w:rsidRDefault="001A7D87" w:rsidP="001A7D87">
      <w:pPr>
        <w:pStyle w:val="Judul"/>
        <w:spacing w:before="0" w:after="0" w:line="276" w:lineRule="auto"/>
        <w:rPr>
          <w:rFonts w:ascii="Bookman Old Style" w:hAnsi="Bookman Old Style"/>
          <w:sz w:val="20"/>
          <w:szCs w:val="20"/>
          <w:lang w:val="id-ID"/>
        </w:rPr>
      </w:pPr>
    </w:p>
    <w:p w:rsidR="001A7D87" w:rsidRDefault="001A7D87" w:rsidP="001A7D87">
      <w:pPr>
        <w:pStyle w:val="Judul"/>
        <w:spacing w:before="0" w:after="0" w:line="276" w:lineRule="auto"/>
        <w:rPr>
          <w:rFonts w:ascii="Bookman Old Style" w:hAnsi="Bookman Old Style"/>
          <w:sz w:val="20"/>
          <w:szCs w:val="20"/>
          <w:lang w:val="id-ID"/>
        </w:rPr>
      </w:pPr>
    </w:p>
    <w:p w:rsidR="001A7D87" w:rsidRDefault="001A7D87" w:rsidP="001A7D87">
      <w:pPr>
        <w:pStyle w:val="Judul"/>
        <w:spacing w:before="0" w:after="0" w:line="276" w:lineRule="auto"/>
        <w:rPr>
          <w:rFonts w:ascii="Bookman Old Style" w:hAnsi="Bookman Old Style"/>
          <w:sz w:val="20"/>
          <w:szCs w:val="20"/>
          <w:lang w:val="id-ID"/>
        </w:rPr>
      </w:pPr>
    </w:p>
    <w:p w:rsidR="001A7D87" w:rsidRDefault="001A7D87" w:rsidP="001A7D87">
      <w:pPr>
        <w:pStyle w:val="Judul"/>
        <w:spacing w:before="0" w:after="0" w:line="276" w:lineRule="auto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A7D87" w:rsidTr="001B285A">
        <w:tc>
          <w:tcPr>
            <w:tcW w:w="9287" w:type="dxa"/>
            <w:shd w:val="clear" w:color="auto" w:fill="92D050"/>
            <w:vAlign w:val="center"/>
          </w:tcPr>
          <w:p w:rsidR="001A7D87" w:rsidRPr="001A7D87" w:rsidRDefault="001A7D87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szCs w:val="20"/>
                <w:lang w:val="id-ID"/>
              </w:rPr>
            </w:pPr>
            <w:r w:rsidRPr="001A7D87">
              <w:rPr>
                <w:rFonts w:ascii="Bookman Old Style" w:hAnsi="Bookman Old Style"/>
                <w:szCs w:val="20"/>
                <w:lang w:val="id-ID"/>
              </w:rPr>
              <w:t>VISI, MISI, TUJUAN DAN BUDAYA KERJA</w:t>
            </w:r>
          </w:p>
        </w:tc>
      </w:tr>
    </w:tbl>
    <w:p w:rsidR="001A7D87" w:rsidRPr="001A7D87" w:rsidRDefault="001A7D87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A7D87" w:rsidRPr="001A7D87" w:rsidTr="001B285A">
        <w:tc>
          <w:tcPr>
            <w:tcW w:w="9287" w:type="dxa"/>
            <w:shd w:val="clear" w:color="auto" w:fill="002060"/>
            <w:vAlign w:val="center"/>
          </w:tcPr>
          <w:p w:rsidR="001A7D87" w:rsidRPr="001A7D87" w:rsidRDefault="001A7D87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1A7D87">
              <w:rPr>
                <w:rFonts w:ascii="Bookman Old Style" w:hAnsi="Bookman Old Style"/>
                <w:lang w:val="id-ID"/>
              </w:rPr>
              <w:t>VISI</w:t>
            </w:r>
          </w:p>
        </w:tc>
      </w:tr>
      <w:tr w:rsidR="001A7D87" w:rsidRPr="001A7D87" w:rsidTr="001A7D87">
        <w:tc>
          <w:tcPr>
            <w:tcW w:w="9287" w:type="dxa"/>
          </w:tcPr>
          <w:p w:rsidR="001A7D87" w:rsidRDefault="001A7D87" w:rsidP="001A7D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eastAsia="Calibri" w:hAnsi="Bookman Old Style" w:cs="Bookman Old Style"/>
                <w:spacing w:val="-2"/>
                <w:sz w:val="22"/>
                <w:szCs w:val="22"/>
                <w:lang w:val="id-ID"/>
              </w:rPr>
            </w:pPr>
          </w:p>
          <w:p w:rsidR="001A7D87" w:rsidRDefault="001A7D87" w:rsidP="001A7D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1A7D87">
              <w:rPr>
                <w:rFonts w:ascii="Bookman Old Style" w:eastAsia="Calibri" w:hAnsi="Bookman Old Style" w:cs="Bookman Old Style"/>
                <w:spacing w:val="-2"/>
                <w:sz w:val="22"/>
                <w:szCs w:val="22"/>
                <w:lang w:val="id-ID"/>
              </w:rPr>
              <w:t>Menjadi</w:t>
            </w:r>
            <w:r w:rsidRPr="001A7D87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A7D87">
              <w:rPr>
                <w:rFonts w:ascii="Bookman Old Style" w:hAnsi="Bookman Old Style" w:cs="Bookman Old Style"/>
                <w:spacing w:val="-2"/>
                <w:sz w:val="22"/>
                <w:szCs w:val="22"/>
              </w:rPr>
              <w:t>Universitas</w:t>
            </w:r>
            <w:proofErr w:type="spellEnd"/>
            <w:r w:rsidRPr="001A7D87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Unggul dan Terkemuka di Indonesia untuk Menghasilkan Tenaga Profesional yang Memenuhi Kebutuhan Industri dan Masyarakat dalam Persaingan Global pada Tahun 2024.</w:t>
            </w:r>
          </w:p>
          <w:p w:rsidR="001A7D87" w:rsidRPr="001A7D87" w:rsidRDefault="001A7D87" w:rsidP="001A7D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</w:tbl>
    <w:p w:rsidR="001A7D87" w:rsidRDefault="001A7D87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D3F9B" w:rsidTr="001B285A">
        <w:tc>
          <w:tcPr>
            <w:tcW w:w="9287" w:type="dxa"/>
            <w:shd w:val="clear" w:color="auto" w:fill="002060"/>
            <w:vAlign w:val="center"/>
          </w:tcPr>
          <w:p w:rsidR="003D3F9B" w:rsidRDefault="003D3F9B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misi</w:t>
            </w:r>
          </w:p>
        </w:tc>
      </w:tr>
      <w:tr w:rsidR="003D3F9B" w:rsidTr="003D3F9B">
        <w:tc>
          <w:tcPr>
            <w:tcW w:w="9287" w:type="dxa"/>
          </w:tcPr>
          <w:p w:rsidR="003D3F9B" w:rsidRDefault="003D3F9B" w:rsidP="003D3F9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Menyelenggarakan Pendidikan, Penelitian dan Pengabdian kepada Masyarakat, dan mencapai  keunggulan akademik untuk </w:t>
            </w:r>
            <w:r w:rsidRPr="003D3F9B">
              <w:rPr>
                <w:rFonts w:ascii="Bookman Old Style" w:eastAsia="Calibri" w:hAnsi="Bookman Old Style" w:cs="Bookman Old Style"/>
                <w:spacing w:val="-2"/>
                <w:sz w:val="22"/>
                <w:szCs w:val="22"/>
                <w:lang w:val="id-ID"/>
              </w:rPr>
              <w:t>menghasilkan</w:t>
            </w: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tenaga profesional dan lulusan yang memenuhi standar kualitas kerja yang disyaratkan.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Menerapkan manajemen pendidikan tinggi yang efektif dan efisien, dan mengembangkan jaringan kerjasama dengan industri dan kemitraan yang berkelanjutan sebagai respon atas perubahan arus dan daya saing global.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Mengembangkan kompetensi dan menumbuh kembangkan jiwa kewirausahaan &amp; etika profesional kepada para mahasiswa dan staf yang memberikan kontribusi positif terhadap peningkatan kualitas hidup.</w:t>
            </w:r>
          </w:p>
          <w:p w:rsidR="003D3F9B" w:rsidRPr="003D3F9B" w:rsidRDefault="003D3F9B" w:rsidP="003D3F9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b/>
                <w:lang w:val="id-ID"/>
              </w:rPr>
            </w:pPr>
          </w:p>
        </w:tc>
      </w:tr>
    </w:tbl>
    <w:p w:rsidR="003D3F9B" w:rsidRDefault="003D3F9B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D3F9B" w:rsidTr="001B285A">
        <w:tc>
          <w:tcPr>
            <w:tcW w:w="9287" w:type="dxa"/>
            <w:shd w:val="clear" w:color="auto" w:fill="002060"/>
            <w:vAlign w:val="center"/>
          </w:tcPr>
          <w:p w:rsidR="003D3F9B" w:rsidRDefault="003D3F9B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tuJUAN</w:t>
            </w:r>
          </w:p>
        </w:tc>
      </w:tr>
      <w:tr w:rsidR="003D3F9B" w:rsidTr="00985C1B">
        <w:tc>
          <w:tcPr>
            <w:tcW w:w="9287" w:type="dxa"/>
          </w:tcPr>
          <w:p w:rsidR="003D3F9B" w:rsidRDefault="003D3F9B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Menjadi pusat pendidikan tinggi yang menghasilkan tenaga profesional berjiwa wirausaha yang menguasai teknologi informasi, mampu berkomunikasi internasional dan beretika.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Menjadi salah satu aktor dalam ikut serta membangun pendidikan tinggi di Indonesia khususnya dalam mewujudkan sistem pendidikan tinggi nasional.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Menjadi agen pembangunan dan transformasi budaya yang produktif dan beretika dalam menghadapi arus perubahan berdimensi global.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Menyelenggarakan pendidikan dan pengajaran jenjang Vokasi, Strata-1, Strata-2, dan Strata-3 yang bermutu dalam prosesnya melalui pengembangan kurikulum yang andal, tenaga pengajar dan staf profesional serta infrastruktur yang memenuhi standar mutu pendidikan.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Menyelenggarakan penelitian dalam rangka pengembangan ilmu pengetahuan dan teknologi yang bermanfaat bagi masyarakat.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Menyelenggarakan pengabdian kepada masyarakat dalam rangka memanfaatkan ilmu pengetahuan dan teknologi dalam upaya memberikan sumbangan untuk kemajuan masyarakat.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Menyelenggarakan pembinaan dalam membentuk karakter mahasiswa dengan mengendalikan dan mengembangkan program unggulan bidang kemahasiswaan.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Menyelenggarakan hubungan dengan pelanggan dan lingkungan untuk meningkatkan kepuasan pelanggan, dan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Menyelenggarakan pelayanan administrasi dan pelayanan pendidikan tinggi </w:t>
            </w: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lastRenderedPageBreak/>
              <w:t>yang taat azas dengan menggunakan sistem manajemen mutu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3D3F9B" w:rsidRPr="003D3F9B" w:rsidRDefault="003D3F9B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b/>
                <w:lang w:val="id-ID"/>
              </w:rPr>
            </w:pPr>
          </w:p>
        </w:tc>
      </w:tr>
    </w:tbl>
    <w:p w:rsidR="003D3F9B" w:rsidRDefault="003D3F9B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p w:rsidR="003D3F9B" w:rsidRDefault="003D3F9B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D3F9B" w:rsidTr="001B285A">
        <w:tc>
          <w:tcPr>
            <w:tcW w:w="9287" w:type="dxa"/>
            <w:shd w:val="clear" w:color="auto" w:fill="002060"/>
            <w:vAlign w:val="center"/>
          </w:tcPr>
          <w:p w:rsidR="003D3F9B" w:rsidRDefault="003D3F9B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BUDAYA KERJA</w:t>
            </w:r>
          </w:p>
        </w:tc>
      </w:tr>
      <w:tr w:rsidR="003D3F9B" w:rsidTr="00985C1B">
        <w:tc>
          <w:tcPr>
            <w:tcW w:w="9287" w:type="dxa"/>
          </w:tcPr>
          <w:p w:rsidR="003D3F9B" w:rsidRDefault="003D3F9B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Disiplin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Jujur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Tanggung jawab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Kreatif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Ramah lingkungan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Kearifan lokal</w:t>
            </w:r>
          </w:p>
          <w:p w:rsidR="003D3F9B" w:rsidRPr="003D3F9B" w:rsidRDefault="003D3F9B" w:rsidP="003D3F9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b/>
                <w:lang w:val="id-ID"/>
              </w:rPr>
            </w:pPr>
          </w:p>
        </w:tc>
      </w:tr>
    </w:tbl>
    <w:p w:rsidR="003D3F9B" w:rsidRDefault="003D3F9B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D3F9B" w:rsidRPr="003D3F9B" w:rsidTr="001B285A">
        <w:tc>
          <w:tcPr>
            <w:tcW w:w="9287" w:type="dxa"/>
            <w:shd w:val="clear" w:color="auto" w:fill="002060"/>
            <w:vAlign w:val="center"/>
          </w:tcPr>
          <w:p w:rsidR="003D3F9B" w:rsidRPr="003D3F9B" w:rsidRDefault="003D3F9B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3D3F9B">
              <w:rPr>
                <w:rFonts w:ascii="Bookman Old Style" w:hAnsi="Bookman Old Style"/>
                <w:lang w:val="id-ID"/>
              </w:rPr>
              <w:t>RASIONAL STANDAR</w:t>
            </w:r>
          </w:p>
        </w:tc>
      </w:tr>
      <w:tr w:rsidR="003D3F9B" w:rsidRPr="003D3F9B" w:rsidTr="00985C1B">
        <w:tc>
          <w:tcPr>
            <w:tcW w:w="9287" w:type="dxa"/>
          </w:tcPr>
          <w:p w:rsidR="003D3F9B" w:rsidRPr="003D3F9B" w:rsidRDefault="003D3F9B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Default="003D3F9B" w:rsidP="003D3F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3D3F9B">
              <w:rPr>
                <w:rFonts w:ascii="Bookman Old Style" w:hAnsi="Bookman Old Style"/>
                <w:sz w:val="22"/>
                <w:szCs w:val="22"/>
                <w:lang w:val="id-ID"/>
              </w:rPr>
              <w:t>Mengacu pada tujuan eksternal seperti SN Dikti, dll</w:t>
            </w:r>
          </w:p>
          <w:p w:rsidR="003D3F9B" w:rsidRDefault="003D3F9B" w:rsidP="003D3F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3D3F9B" w:rsidRDefault="003D3F9B" w:rsidP="003D3F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Mengacu pada tujuan internal</w:t>
            </w:r>
          </w:p>
        </w:tc>
      </w:tr>
    </w:tbl>
    <w:p w:rsidR="003D3F9B" w:rsidRDefault="003D3F9B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D3F9B" w:rsidRPr="003D3F9B" w:rsidTr="001B285A">
        <w:tc>
          <w:tcPr>
            <w:tcW w:w="9287" w:type="dxa"/>
            <w:shd w:val="clear" w:color="auto" w:fill="002060"/>
            <w:vAlign w:val="center"/>
          </w:tcPr>
          <w:p w:rsidR="003D3F9B" w:rsidRPr="003D3F9B" w:rsidRDefault="003D3F9B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PIHAK YANG BERTANGGUNG JAWAB MENCAPAI ISI STANDAR</w:t>
            </w:r>
          </w:p>
        </w:tc>
      </w:tr>
      <w:tr w:rsidR="003D3F9B" w:rsidRPr="003D3F9B" w:rsidTr="00985C1B">
        <w:tc>
          <w:tcPr>
            <w:tcW w:w="9287" w:type="dxa"/>
          </w:tcPr>
          <w:p w:rsidR="003D3F9B" w:rsidRPr="003D3F9B" w:rsidRDefault="003D3F9B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9426BD" w:rsidRDefault="003D3F9B" w:rsidP="003D3F9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Penetapan</w:t>
            </w: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Perumusan</w:t>
            </w: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sz w:val="22"/>
                <w:szCs w:val="22"/>
                <w:lang w:val="id-ID"/>
              </w:rPr>
              <w:t>………………………… sebagai tim ad hoc yang ditetapkan dengan Surat Tugas Rektor Universitas Mercu Buana bertanggung jawab merumuskan Standar ………………………...</w:t>
            </w: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Pemeriksaan</w:t>
            </w: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sz w:val="22"/>
                <w:szCs w:val="22"/>
                <w:lang w:val="id-ID"/>
              </w:rPr>
              <w:t>Wakil Rektor ……….. bertanggung jawab memeriksa Standar …………………...</w:t>
            </w: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Persetujuan</w:t>
            </w: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sz w:val="22"/>
                <w:szCs w:val="22"/>
                <w:lang w:val="id-ID"/>
              </w:rPr>
              <w:t>Ketua Senat bertanggung jawab memberikan persetujuan pada Standar ………………………………..</w:t>
            </w:r>
          </w:p>
          <w:p w:rsidR="009426BD" w:rsidRP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9426BD" w:rsidRPr="00825E75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Penetapan</w:t>
            </w:r>
          </w:p>
          <w:p w:rsidR="009426BD" w:rsidRDefault="009426BD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9426BD">
              <w:rPr>
                <w:rFonts w:ascii="Bookman Old Style" w:hAnsi="Bookman Old Style"/>
                <w:sz w:val="22"/>
                <w:szCs w:val="22"/>
                <w:lang w:val="id-ID"/>
              </w:rPr>
              <w:t>Rektor dan Yayasan Menara Bhakti bertanggung jawab menetapkan Standar</w:t>
            </w:r>
          </w:p>
          <w:p w:rsidR="00825E75" w:rsidRPr="009426BD" w:rsidRDefault="00825E75" w:rsidP="009426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825E75" w:rsidRDefault="003D3F9B" w:rsidP="003D3F9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Pelaksanaan</w:t>
            </w:r>
          </w:p>
          <w:p w:rsid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…………………………. bertanggung jawab dalam ………………………… yang mengacu pada …………………………..</w:t>
            </w: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825E75" w:rsidRDefault="003D3F9B" w:rsidP="003D3F9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Evaluasi</w:t>
            </w: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Evaluasi merupakan kegiatan memastikan kesesuaian pelaksanaan standar. Pihak yang bertanggung jawab melaksanakan evaluasi atas pelaksanaan standar adalah:</w:t>
            </w:r>
          </w:p>
          <w:p w:rsidR="00825E75" w:rsidRPr="00825E75" w:rsidRDefault="00825E75" w:rsidP="00825E7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…………………………bertanggung jawab melaksanakan evaluasi atas pelaksanaan ………………………... </w:t>
            </w:r>
          </w:p>
          <w:p w:rsidR="00825E75" w:rsidRDefault="00825E75" w:rsidP="00825E7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lastRenderedPageBreak/>
              <w:t>Auditor internal bertanggung jawab melaksanakan audit mutu internal.</w:t>
            </w: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825E75" w:rsidRDefault="003D3F9B" w:rsidP="003D3F9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Pengendalian</w:t>
            </w:r>
          </w:p>
          <w:p w:rsid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……………………………….. bertanggung jawab melakukan pengendalian pelaksanaan melalui tindakan korektif atas hasil evaluasi pelaksanaan standar apabila terdapat hal-hal yang terjadi di luar standar dan prosedur yang telah ditetapkan.</w:t>
            </w: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825E75" w:rsidRDefault="003D3F9B" w:rsidP="003D3F9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Peningkatan</w:t>
            </w: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…………………………… bertanggung jawab melakukan analisis untuk melakukan peningkatan atas dasar ketercapaian standar.</w:t>
            </w:r>
          </w:p>
          <w:p w:rsidR="003D3F9B" w:rsidRPr="003D3F9B" w:rsidRDefault="003D3F9B" w:rsidP="00985C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</w:p>
        </w:tc>
      </w:tr>
    </w:tbl>
    <w:p w:rsidR="003D3F9B" w:rsidRDefault="003D3F9B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D3F9B" w:rsidTr="001B285A">
        <w:tc>
          <w:tcPr>
            <w:tcW w:w="9287" w:type="dxa"/>
            <w:shd w:val="clear" w:color="auto" w:fill="002060"/>
            <w:vAlign w:val="center"/>
          </w:tcPr>
          <w:p w:rsidR="003D3F9B" w:rsidRDefault="003D3F9B" w:rsidP="001B285A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DEFINISI ISTILAH</w:t>
            </w:r>
          </w:p>
        </w:tc>
      </w:tr>
      <w:tr w:rsidR="003D3F9B" w:rsidTr="00985C1B">
        <w:tc>
          <w:tcPr>
            <w:tcW w:w="9287" w:type="dxa"/>
          </w:tcPr>
          <w:p w:rsidR="003D3F9B" w:rsidRDefault="003D3F9B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...... adalah .....</w:t>
            </w:r>
          </w:p>
          <w:p w:rsidR="003D3F9B" w:rsidRPr="003D3F9B" w:rsidRDefault="003D3F9B" w:rsidP="003D3F9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...... adalah .....</w:t>
            </w:r>
          </w:p>
          <w:p w:rsidR="003D3F9B" w:rsidRPr="003D3F9B" w:rsidRDefault="003D3F9B" w:rsidP="003D3F9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b/>
                <w:lang w:val="id-ID"/>
              </w:rPr>
            </w:pPr>
          </w:p>
        </w:tc>
      </w:tr>
    </w:tbl>
    <w:p w:rsidR="003D3F9B" w:rsidRDefault="003D3F9B" w:rsidP="001A7D87">
      <w:pPr>
        <w:pStyle w:val="Judul"/>
        <w:spacing w:before="0" w:after="0" w:line="276" w:lineRule="auto"/>
        <w:rPr>
          <w:rFonts w:ascii="Bookman Old Style" w:hAnsi="Bookman Old Style"/>
          <w:lang w:val="id-ID"/>
        </w:rPr>
      </w:pPr>
    </w:p>
    <w:p w:rsidR="001A7D87" w:rsidRDefault="001A7D87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  <w:sectPr w:rsidR="00825E75" w:rsidSect="00035194"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25E75" w:rsidTr="001B285A">
        <w:tc>
          <w:tcPr>
            <w:tcW w:w="4928" w:type="dxa"/>
            <w:shd w:val="clear" w:color="auto" w:fill="002060"/>
            <w:vAlign w:val="center"/>
          </w:tcPr>
          <w:p w:rsidR="00825E75" w:rsidRPr="001B285A" w:rsidRDefault="00825E75" w:rsidP="001B285A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1B285A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PERNYATAAN STANDAR</w:t>
            </w:r>
          </w:p>
        </w:tc>
        <w:tc>
          <w:tcPr>
            <w:tcW w:w="4929" w:type="dxa"/>
            <w:shd w:val="clear" w:color="auto" w:fill="002060"/>
            <w:vAlign w:val="center"/>
          </w:tcPr>
          <w:p w:rsidR="00825E75" w:rsidRPr="001B285A" w:rsidRDefault="00825E75" w:rsidP="001B285A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1B285A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INDIKATOR KETERCAPAIAN</w:t>
            </w:r>
          </w:p>
        </w:tc>
        <w:tc>
          <w:tcPr>
            <w:tcW w:w="4929" w:type="dxa"/>
            <w:shd w:val="clear" w:color="auto" w:fill="002060"/>
            <w:vAlign w:val="center"/>
          </w:tcPr>
          <w:p w:rsidR="00825E75" w:rsidRPr="001B285A" w:rsidRDefault="00825E75" w:rsidP="001B285A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1B285A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STRATEGI PENCAPAIAN STANDAR</w:t>
            </w:r>
          </w:p>
        </w:tc>
      </w:tr>
      <w:tr w:rsidR="00825E75" w:rsidTr="00825E75">
        <w:tc>
          <w:tcPr>
            <w:tcW w:w="4928" w:type="dxa"/>
          </w:tcPr>
          <w:p w:rsidR="00825E75" w:rsidRDefault="00825E75" w:rsidP="00825E75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825E75" w:rsidRDefault="001B285A" w:rsidP="00825E7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....</w:t>
            </w:r>
          </w:p>
          <w:p w:rsidR="00825E75" w:rsidRDefault="00825E75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Pelaksana Standar:</w:t>
            </w:r>
          </w:p>
          <w:p w:rsid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..., ..., ...</w:t>
            </w:r>
          </w:p>
          <w:p w:rsid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4929" w:type="dxa"/>
          </w:tcPr>
          <w:p w:rsidR="00825E75" w:rsidRDefault="00825E75" w:rsidP="001A7D87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4929" w:type="dxa"/>
          </w:tcPr>
          <w:p w:rsidR="00825E75" w:rsidRDefault="00825E75" w:rsidP="001A7D87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825E75" w:rsidTr="00825E75">
        <w:tc>
          <w:tcPr>
            <w:tcW w:w="4928" w:type="dxa"/>
          </w:tcPr>
          <w:p w:rsid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1B285A" w:rsidRDefault="001B285A" w:rsidP="001B285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....</w:t>
            </w:r>
          </w:p>
          <w:p w:rsid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Pelaksana Standar:</w:t>
            </w:r>
          </w:p>
          <w:p w:rsidR="001B285A" w:rsidRP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..., ..., ...</w:t>
            </w:r>
          </w:p>
          <w:p w:rsidR="001B285A" w:rsidRDefault="001B285A" w:rsidP="001B285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4929" w:type="dxa"/>
          </w:tcPr>
          <w:p w:rsidR="00825E75" w:rsidRDefault="00825E75" w:rsidP="001A7D87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4929" w:type="dxa"/>
          </w:tcPr>
          <w:p w:rsidR="00825E75" w:rsidRDefault="00825E75" w:rsidP="001A7D87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</w:tbl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  <w:sectPr w:rsidR="00825E75" w:rsidSect="00825E7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25E75" w:rsidRP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25E75" w:rsidRPr="00825E75" w:rsidTr="00985C1B">
        <w:tc>
          <w:tcPr>
            <w:tcW w:w="9287" w:type="dxa"/>
            <w:shd w:val="clear" w:color="auto" w:fill="002060"/>
          </w:tcPr>
          <w:p w:rsidR="00825E75" w:rsidRPr="00825E75" w:rsidRDefault="00825E75" w:rsidP="00985C1B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825E75">
              <w:rPr>
                <w:rFonts w:ascii="Bookman Old Style" w:hAnsi="Bookman Old Style"/>
                <w:lang w:val="id-ID"/>
              </w:rPr>
              <w:t>DOKUMEN TERKAIT</w:t>
            </w:r>
          </w:p>
        </w:tc>
      </w:tr>
      <w:tr w:rsidR="00825E75" w:rsidRPr="00825E75" w:rsidTr="00985C1B">
        <w:tc>
          <w:tcPr>
            <w:tcW w:w="9287" w:type="dxa"/>
          </w:tcPr>
          <w:p w:rsidR="00825E75" w:rsidRPr="00825E75" w:rsidRDefault="00825E75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825E75" w:rsidRPr="00825E75" w:rsidRDefault="00825E75" w:rsidP="00825E7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Prosedur</w:t>
            </w:r>
          </w:p>
          <w:p w:rsidR="00825E75" w:rsidRPr="00825E75" w:rsidRDefault="00825E75" w:rsidP="00825E7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Formulir</w:t>
            </w:r>
          </w:p>
          <w:p w:rsidR="00825E75" w:rsidRPr="00825E75" w:rsidRDefault="00825E75" w:rsidP="00825E7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Buku, dll</w:t>
            </w: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i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i/>
                <w:sz w:val="22"/>
                <w:szCs w:val="22"/>
                <w:lang w:val="id-ID"/>
              </w:rPr>
              <w:t>Dokumen yang digunakan untuk menunjang tercapainya isi standar</w:t>
            </w:r>
          </w:p>
        </w:tc>
      </w:tr>
    </w:tbl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25E75" w:rsidRPr="00825E75" w:rsidTr="00985C1B">
        <w:tc>
          <w:tcPr>
            <w:tcW w:w="9287" w:type="dxa"/>
            <w:shd w:val="clear" w:color="auto" w:fill="002060"/>
          </w:tcPr>
          <w:p w:rsidR="00825E75" w:rsidRPr="00825E75" w:rsidRDefault="00044A2E" w:rsidP="00985C1B">
            <w:pPr>
              <w:pStyle w:val="Judul"/>
              <w:spacing w:before="0" w:after="0"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referensi</w:t>
            </w:r>
          </w:p>
        </w:tc>
      </w:tr>
      <w:tr w:rsidR="00825E75" w:rsidRPr="00825E75" w:rsidTr="00985C1B">
        <w:tc>
          <w:tcPr>
            <w:tcW w:w="9287" w:type="dxa"/>
          </w:tcPr>
          <w:p w:rsidR="00825E75" w:rsidRPr="00825E75" w:rsidRDefault="00825E75" w:rsidP="00985C1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4" w:right="85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825E75" w:rsidRPr="00825E75" w:rsidRDefault="00825E75" w:rsidP="00825E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Undang-Undang Nomor 12 Tahun 2012 tentang Pendidikan Tinggi.</w:t>
            </w:r>
          </w:p>
          <w:p w:rsidR="00825E75" w:rsidRPr="00825E75" w:rsidRDefault="00825E75" w:rsidP="00825E7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4" w:right="85" w:hanging="284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sz w:val="22"/>
                <w:szCs w:val="22"/>
                <w:lang w:val="id-ID"/>
              </w:rPr>
              <w:t>Peraturan Pemerintah Nomor 4 Tahun 2014 tentang Penyelenggaraan Pendidikan Tinggi dan Pengelolaan Perguruan Tinggi.</w:t>
            </w:r>
          </w:p>
          <w:p w:rsidR="00825E75" w:rsidRPr="00825E75" w:rsidRDefault="00825E75" w:rsidP="00985C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</w:p>
          <w:p w:rsidR="00825E75" w:rsidRPr="00825E75" w:rsidRDefault="00825E75" w:rsidP="00985C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</w:p>
          <w:p w:rsidR="00825E75" w:rsidRPr="00825E75" w:rsidRDefault="00825E75" w:rsidP="00985C1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b/>
                <w:sz w:val="22"/>
                <w:szCs w:val="22"/>
                <w:lang w:val="id-ID"/>
              </w:rPr>
            </w:pPr>
          </w:p>
          <w:p w:rsidR="00825E75" w:rsidRPr="00825E75" w:rsidRDefault="00825E75" w:rsidP="00825E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"/>
              <w:jc w:val="both"/>
              <w:rPr>
                <w:rFonts w:ascii="Bookman Old Style" w:hAnsi="Bookman Old Style"/>
                <w:i/>
                <w:sz w:val="22"/>
                <w:szCs w:val="22"/>
                <w:lang w:val="id-ID"/>
              </w:rPr>
            </w:pPr>
            <w:r w:rsidRPr="00825E75">
              <w:rPr>
                <w:rFonts w:ascii="Bookman Old Style" w:hAnsi="Bookman Old Style"/>
                <w:i/>
                <w:sz w:val="22"/>
                <w:szCs w:val="22"/>
                <w:lang w:val="id-ID"/>
              </w:rPr>
              <w:t xml:space="preserve">Dokumen yang digunakan untuk </w:t>
            </w:r>
            <w:r>
              <w:rPr>
                <w:rFonts w:ascii="Bookman Old Style" w:hAnsi="Bookman Old Style"/>
                <w:i/>
                <w:sz w:val="22"/>
                <w:szCs w:val="22"/>
                <w:lang w:val="id-ID"/>
              </w:rPr>
              <w:t>menyusun</w:t>
            </w:r>
            <w:r w:rsidRPr="00825E75">
              <w:rPr>
                <w:rFonts w:ascii="Bookman Old Style" w:hAnsi="Bookman Old Style"/>
                <w:i/>
                <w:sz w:val="22"/>
                <w:szCs w:val="22"/>
                <w:lang w:val="id-ID"/>
              </w:rPr>
              <w:t xml:space="preserve"> standar</w:t>
            </w:r>
          </w:p>
        </w:tc>
      </w:tr>
    </w:tbl>
    <w:p w:rsid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P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825E75" w:rsidRPr="00825E75" w:rsidRDefault="00825E75" w:rsidP="001A7D87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sectPr w:rsidR="00825E75" w:rsidRPr="00825E75" w:rsidSect="00825E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CB" w:rsidRDefault="00E811CB" w:rsidP="00035194">
      <w:r>
        <w:separator/>
      </w:r>
    </w:p>
  </w:endnote>
  <w:endnote w:type="continuationSeparator" w:id="0">
    <w:p w:rsidR="00E811CB" w:rsidRDefault="00E811CB" w:rsidP="0003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94" w:rsidRPr="00035194" w:rsidRDefault="00035194" w:rsidP="00035194">
    <w:pPr>
      <w:pStyle w:val="Footer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  <w:lang w:val="id-ID"/>
      </w:rPr>
      <w:t xml:space="preserve">Standar </w:t>
    </w:r>
    <w:r w:rsidR="00A57785">
      <w:rPr>
        <w:i/>
        <w:iCs/>
        <w:color w:val="8C8C8C" w:themeColor="background1" w:themeShade="8C"/>
      </w:rPr>
      <w:t>…</w:t>
    </w:r>
    <w:r>
      <w:rPr>
        <w:i/>
        <w:iCs/>
        <w:color w:val="8C8C8C" w:themeColor="background1" w:themeShade="8C"/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CB" w:rsidRDefault="00E811CB" w:rsidP="00035194">
      <w:r>
        <w:separator/>
      </w:r>
    </w:p>
  </w:footnote>
  <w:footnote w:type="continuationSeparator" w:id="0">
    <w:p w:rsidR="00E811CB" w:rsidRDefault="00E811CB" w:rsidP="0003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55D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11F6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2758"/>
    <w:multiLevelType w:val="hybridMultilevel"/>
    <w:tmpl w:val="074E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651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2057A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6F51"/>
    <w:multiLevelType w:val="hybridMultilevel"/>
    <w:tmpl w:val="D0E0A8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6EB4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77930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D1177"/>
    <w:multiLevelType w:val="hybridMultilevel"/>
    <w:tmpl w:val="893C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9EB4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6180"/>
    <w:multiLevelType w:val="hybridMultilevel"/>
    <w:tmpl w:val="F9B42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11D3"/>
    <w:multiLevelType w:val="hybridMultilevel"/>
    <w:tmpl w:val="D1C40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E585E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A70DD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35A80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936D7"/>
    <w:multiLevelType w:val="hybridMultilevel"/>
    <w:tmpl w:val="864C70BE"/>
    <w:lvl w:ilvl="0" w:tplc="73D05998">
      <w:start w:val="1"/>
      <w:numFmt w:val="decimal"/>
      <w:pStyle w:val="Poin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F57C3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E1EA1"/>
    <w:multiLevelType w:val="hybridMultilevel"/>
    <w:tmpl w:val="7B808300"/>
    <w:lvl w:ilvl="0" w:tplc="9A96E570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2824353"/>
    <w:multiLevelType w:val="hybridMultilevel"/>
    <w:tmpl w:val="893C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9EB4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721EE"/>
    <w:multiLevelType w:val="hybridMultilevel"/>
    <w:tmpl w:val="FE2457DE"/>
    <w:lvl w:ilvl="0" w:tplc="4584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4"/>
    <w:rsid w:val="00035194"/>
    <w:rsid w:val="00044A2E"/>
    <w:rsid w:val="001A7D87"/>
    <w:rsid w:val="001B285A"/>
    <w:rsid w:val="0022181D"/>
    <w:rsid w:val="003D135A"/>
    <w:rsid w:val="003D3F9B"/>
    <w:rsid w:val="00620E8F"/>
    <w:rsid w:val="00630C20"/>
    <w:rsid w:val="0066217B"/>
    <w:rsid w:val="006921F7"/>
    <w:rsid w:val="00821E7D"/>
    <w:rsid w:val="00825E75"/>
    <w:rsid w:val="00895F95"/>
    <w:rsid w:val="009426BD"/>
    <w:rsid w:val="00A57785"/>
    <w:rsid w:val="00B81E77"/>
    <w:rsid w:val="00BC4F18"/>
    <w:rsid w:val="00CC1622"/>
    <w:rsid w:val="00E66774"/>
    <w:rsid w:val="00E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33DE5-45A9-4402-8B53-DAD4CB47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774"/>
    <w:pPr>
      <w:ind w:left="720"/>
      <w:contextualSpacing/>
    </w:pPr>
  </w:style>
  <w:style w:type="paragraph" w:customStyle="1" w:styleId="Judul">
    <w:name w:val="Judul"/>
    <w:basedOn w:val="Normal"/>
    <w:qFormat/>
    <w:rsid w:val="00E66774"/>
    <w:pPr>
      <w:spacing w:before="360" w:after="360" w:line="360" w:lineRule="atLeast"/>
      <w:jc w:val="both"/>
    </w:pPr>
    <w:rPr>
      <w:rFonts w:eastAsia="Calibri" w:cs="Calibri"/>
      <w:b/>
      <w:caps/>
      <w:spacing w:val="-1"/>
      <w:sz w:val="22"/>
      <w:szCs w:val="22"/>
    </w:rPr>
  </w:style>
  <w:style w:type="paragraph" w:customStyle="1" w:styleId="Standar">
    <w:name w:val="Standar"/>
    <w:basedOn w:val="Normal"/>
    <w:qFormat/>
    <w:rsid w:val="00E66774"/>
    <w:pPr>
      <w:spacing w:line="420" w:lineRule="exact"/>
      <w:ind w:left="105"/>
    </w:pPr>
    <w:rPr>
      <w:rFonts w:eastAsia="Calibri" w:cs="Calibri"/>
      <w:b/>
      <w:caps/>
      <w:spacing w:val="-2"/>
      <w:position w:val="1"/>
      <w:sz w:val="28"/>
      <w:szCs w:val="36"/>
    </w:rPr>
  </w:style>
  <w:style w:type="paragraph" w:customStyle="1" w:styleId="UAP">
    <w:name w:val="UAP"/>
    <w:basedOn w:val="Normal"/>
    <w:qFormat/>
    <w:rsid w:val="00E66774"/>
    <w:rPr>
      <w:rFonts w:eastAsia="Calibri" w:cs="Calibri"/>
      <w:b/>
      <w:caps/>
      <w:spacing w:val="1"/>
      <w:sz w:val="24"/>
      <w:szCs w:val="24"/>
    </w:rPr>
  </w:style>
  <w:style w:type="paragraph" w:customStyle="1" w:styleId="Kode">
    <w:name w:val="Kode"/>
    <w:basedOn w:val="Normal"/>
    <w:qFormat/>
    <w:rsid w:val="00E66774"/>
    <w:pPr>
      <w:spacing w:line="260" w:lineRule="exact"/>
    </w:pPr>
    <w:rPr>
      <w:rFonts w:eastAsia="Calibri" w:cs="Calibri"/>
      <w:spacing w:val="-2"/>
      <w:position w:val="1"/>
      <w:sz w:val="22"/>
      <w:szCs w:val="22"/>
    </w:rPr>
  </w:style>
  <w:style w:type="paragraph" w:customStyle="1" w:styleId="Tabel">
    <w:name w:val="Tabel"/>
    <w:basedOn w:val="Normal"/>
    <w:rsid w:val="00E66774"/>
    <w:rPr>
      <w:rFonts w:eastAsia="Calibri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er">
    <w:name w:val="Pointer"/>
    <w:basedOn w:val="ListParagraph"/>
    <w:qFormat/>
    <w:rsid w:val="001A7D87"/>
    <w:pPr>
      <w:numPr>
        <w:numId w:val="3"/>
      </w:numPr>
      <w:jc w:val="both"/>
    </w:pPr>
    <w:rPr>
      <w:rFonts w:eastAsia="Calibri" w:cs="Calibri"/>
      <w:spacing w:val="-2"/>
      <w:sz w:val="22"/>
      <w:szCs w:val="22"/>
    </w:rPr>
  </w:style>
  <w:style w:type="paragraph" w:customStyle="1" w:styleId="Teks">
    <w:name w:val="Teks"/>
    <w:basedOn w:val="Normal"/>
    <w:qFormat/>
    <w:rsid w:val="001A7D87"/>
    <w:pPr>
      <w:spacing w:line="360" w:lineRule="atLeast"/>
      <w:jc w:val="both"/>
    </w:pPr>
    <w:rPr>
      <w:rFonts w:eastAsia="Calibri" w:cs="Calibri"/>
      <w:spacing w:val="-2"/>
      <w:sz w:val="22"/>
      <w:szCs w:val="22"/>
    </w:rPr>
  </w:style>
  <w:style w:type="paragraph" w:customStyle="1" w:styleId="Indent">
    <w:name w:val="Indent"/>
    <w:basedOn w:val="Normal"/>
    <w:qFormat/>
    <w:rsid w:val="001A7D87"/>
    <w:pPr>
      <w:autoSpaceDE w:val="0"/>
      <w:autoSpaceDN w:val="0"/>
      <w:adjustRightInd w:val="0"/>
      <w:spacing w:line="360" w:lineRule="atLeast"/>
      <w:ind w:left="357"/>
    </w:pPr>
    <w:rPr>
      <w:rFonts w:eastAsia="Calibri" w:cs="Bookman Old Style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035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08B561879E4FA493D43F06B79E341D">
    <w:name w:val="1908B561879E4FA493D43F06B79E341D"/>
    <w:rsid w:val="0003519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DBDB-2A3F-4F47-BA4D-1C2E6F1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 Sarana dan Prasarana Pembelajaran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 UTAMI PRISKASARI</dc:creator>
  <cp:lastModifiedBy>User</cp:lastModifiedBy>
  <cp:revision>8</cp:revision>
  <dcterms:created xsi:type="dcterms:W3CDTF">2020-03-26T06:50:00Z</dcterms:created>
  <dcterms:modified xsi:type="dcterms:W3CDTF">2022-04-27T03:27:00Z</dcterms:modified>
</cp:coreProperties>
</file>